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D7" w:rsidRDefault="00B53DA4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proofErr w:type="gramStart"/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关于</w:t>
      </w:r>
      <w:r w:rsidR="001373D7" w:rsidRPr="001373D7">
        <w:rPr>
          <w:rFonts w:ascii="宋体" w:cs="宋体" w:hint="eastAsia"/>
          <w:b/>
          <w:color w:val="000000"/>
          <w:kern w:val="0"/>
          <w:sz w:val="28"/>
          <w:szCs w:val="24"/>
        </w:rPr>
        <w:t>兴</w:t>
      </w:r>
      <w:proofErr w:type="gramEnd"/>
      <w:r w:rsidR="001373D7" w:rsidRPr="001373D7">
        <w:rPr>
          <w:rFonts w:ascii="宋体" w:cs="宋体" w:hint="eastAsia"/>
          <w:b/>
          <w:color w:val="000000"/>
          <w:kern w:val="0"/>
          <w:sz w:val="28"/>
          <w:szCs w:val="24"/>
        </w:rPr>
        <w:t>银理财天天万利</w:t>
      </w:r>
      <w:proofErr w:type="gramStart"/>
      <w:r w:rsidR="001373D7" w:rsidRPr="001373D7">
        <w:rPr>
          <w:rFonts w:ascii="宋体" w:cs="宋体" w:hint="eastAsia"/>
          <w:b/>
          <w:color w:val="000000"/>
          <w:kern w:val="0"/>
          <w:sz w:val="28"/>
          <w:szCs w:val="24"/>
        </w:rPr>
        <w:t>宝稳利恒盈</w:t>
      </w:r>
      <w:proofErr w:type="gramEnd"/>
      <w:r w:rsidR="001373D7" w:rsidRPr="001373D7">
        <w:rPr>
          <w:rFonts w:ascii="宋体" w:cs="宋体" w:hint="eastAsia"/>
          <w:b/>
          <w:color w:val="000000"/>
          <w:kern w:val="0"/>
          <w:sz w:val="28"/>
          <w:szCs w:val="24"/>
        </w:rPr>
        <w:t>7</w:t>
      </w:r>
      <w:r w:rsidR="001373D7">
        <w:rPr>
          <w:rFonts w:ascii="宋体" w:cs="宋体" w:hint="eastAsia"/>
          <w:b/>
          <w:color w:val="000000"/>
          <w:kern w:val="0"/>
          <w:sz w:val="28"/>
          <w:szCs w:val="24"/>
        </w:rPr>
        <w:t>号封闭式净值型理财产品第</w:t>
      </w:r>
      <w:r w:rsidR="001373D7" w:rsidRPr="001373D7">
        <w:rPr>
          <w:rFonts w:ascii="宋体" w:cs="宋体" w:hint="eastAsia"/>
          <w:b/>
          <w:color w:val="000000"/>
          <w:kern w:val="0"/>
          <w:sz w:val="28"/>
          <w:szCs w:val="24"/>
        </w:rPr>
        <w:t>7期</w:t>
      </w:r>
    </w:p>
    <w:p w:rsidR="00284608" w:rsidRPr="003A6C41" w:rsidRDefault="000F672D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实施阶段性费率优惠的</w:t>
      </w:r>
      <w:r w:rsidRPr="003A6C41">
        <w:rPr>
          <w:rFonts w:ascii="宋体" w:cs="宋体"/>
          <w:b/>
          <w:color w:val="000000"/>
          <w:kern w:val="0"/>
          <w:sz w:val="28"/>
          <w:szCs w:val="24"/>
        </w:rPr>
        <w:t>公告</w:t>
      </w:r>
    </w:p>
    <w:p w:rsidR="000F672D" w:rsidRPr="00B53DA4" w:rsidRDefault="000F672D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尊敬的客户：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284608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自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2021年</w:t>
      </w:r>
      <w:r w:rsidR="001373D7">
        <w:rPr>
          <w:rFonts w:ascii="宋体" w:cs="宋体" w:hint="eastAsia"/>
          <w:color w:val="000000"/>
          <w:kern w:val="0"/>
          <w:sz w:val="24"/>
          <w:szCs w:val="24"/>
        </w:rPr>
        <w:t>12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1373D7">
        <w:rPr>
          <w:rFonts w:ascii="宋体" w:cs="宋体" w:hint="eastAsia"/>
          <w:color w:val="000000"/>
          <w:kern w:val="0"/>
          <w:sz w:val="24"/>
          <w:szCs w:val="24"/>
        </w:rPr>
        <w:t>9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日</w:t>
      </w:r>
      <w:r w:rsidR="003A046E">
        <w:rPr>
          <w:rFonts w:ascii="宋体" w:cs="宋体" w:hint="eastAsia"/>
          <w:color w:val="000000"/>
          <w:kern w:val="0"/>
          <w:sz w:val="24"/>
          <w:szCs w:val="24"/>
        </w:rPr>
        <w:t>起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，</w:t>
      </w:r>
      <w:r w:rsidR="001373D7" w:rsidRPr="001373D7">
        <w:rPr>
          <w:rFonts w:ascii="宋体" w:cs="宋体" w:hint="eastAsia"/>
          <w:color w:val="000000"/>
          <w:kern w:val="0"/>
          <w:sz w:val="24"/>
          <w:szCs w:val="24"/>
        </w:rPr>
        <w:t>兴银理财天天万利</w:t>
      </w:r>
      <w:proofErr w:type="gramStart"/>
      <w:r w:rsidR="001373D7" w:rsidRPr="001373D7">
        <w:rPr>
          <w:rFonts w:ascii="宋体" w:cs="宋体" w:hint="eastAsia"/>
          <w:color w:val="000000"/>
          <w:kern w:val="0"/>
          <w:sz w:val="24"/>
          <w:szCs w:val="24"/>
        </w:rPr>
        <w:t>宝稳利恒盈</w:t>
      </w:r>
      <w:proofErr w:type="gramEnd"/>
      <w:r w:rsidR="001373D7" w:rsidRPr="001373D7">
        <w:rPr>
          <w:rFonts w:ascii="宋体" w:cs="宋体" w:hint="eastAsia"/>
          <w:color w:val="000000"/>
          <w:kern w:val="0"/>
          <w:sz w:val="24"/>
          <w:szCs w:val="24"/>
        </w:rPr>
        <w:t>7</w:t>
      </w:r>
      <w:r w:rsidR="001373D7">
        <w:rPr>
          <w:rFonts w:ascii="宋体" w:cs="宋体" w:hint="eastAsia"/>
          <w:color w:val="000000"/>
          <w:kern w:val="0"/>
          <w:sz w:val="24"/>
          <w:szCs w:val="24"/>
        </w:rPr>
        <w:t>号封闭式净值型理财产品第</w:t>
      </w:r>
      <w:r w:rsidR="001373D7" w:rsidRPr="001373D7">
        <w:rPr>
          <w:rFonts w:ascii="宋体" w:cs="宋体" w:hint="eastAsia"/>
          <w:color w:val="000000"/>
          <w:kern w:val="0"/>
          <w:sz w:val="24"/>
          <w:szCs w:val="24"/>
        </w:rPr>
        <w:t>7期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的</w:t>
      </w:r>
      <w:r w:rsidR="00A857B1">
        <w:rPr>
          <w:rFonts w:ascii="宋体" w:cs="宋体" w:hint="eastAsia"/>
          <w:color w:val="000000"/>
          <w:kern w:val="0"/>
          <w:sz w:val="24"/>
          <w:szCs w:val="24"/>
        </w:rPr>
        <w:t>管理费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实施阶段性优惠，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费率优惠内容具体如下: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7"/>
        <w:gridCol w:w="1056"/>
        <w:gridCol w:w="1098"/>
        <w:gridCol w:w="1098"/>
        <w:gridCol w:w="1098"/>
        <w:gridCol w:w="1098"/>
        <w:gridCol w:w="1055"/>
        <w:gridCol w:w="798"/>
      </w:tblGrid>
      <w:tr w:rsidR="005D0A6C" w:rsidRPr="00FA0AD4" w:rsidTr="00D82849">
        <w:trPr>
          <w:trHeight w:val="427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D0A6C" w:rsidRDefault="00CE3DB6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销售</w:t>
            </w:r>
            <w:r w:rsidR="005D0A6C"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D0A6C" w:rsidRDefault="005D0A6C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产品代码</w:t>
            </w:r>
          </w:p>
        </w:tc>
        <w:tc>
          <w:tcPr>
            <w:tcW w:w="0" w:type="auto"/>
            <w:gridSpan w:val="2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销售管理费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5D0A6C" w:rsidRPr="00FA0AD4" w:rsidRDefault="005D0A6C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投资管理费</w:t>
            </w:r>
          </w:p>
        </w:tc>
        <w:tc>
          <w:tcPr>
            <w:tcW w:w="0" w:type="auto"/>
            <w:vMerge w:val="restart"/>
          </w:tcPr>
          <w:p w:rsidR="005D0A6C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优惠起始日期</w:t>
            </w:r>
          </w:p>
        </w:tc>
        <w:tc>
          <w:tcPr>
            <w:tcW w:w="0" w:type="auto"/>
            <w:vMerge w:val="restart"/>
          </w:tcPr>
          <w:p w:rsidR="005D0A6C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优惠截止日期</w:t>
            </w:r>
          </w:p>
        </w:tc>
      </w:tr>
      <w:tr w:rsidR="005D0A6C" w:rsidRPr="00FA0AD4" w:rsidTr="00D82849">
        <w:trPr>
          <w:trHeight w:val="19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优惠前费率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0A6C" w:rsidRPr="00FA0AD4" w:rsidRDefault="005D0A6C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优惠前费率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vAlign w:val="center"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vMerge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D0A6C" w:rsidRPr="00FA0AD4" w:rsidTr="00D82849">
        <w:trPr>
          <w:trHeight w:val="346"/>
        </w:trPr>
        <w:tc>
          <w:tcPr>
            <w:tcW w:w="0" w:type="auto"/>
            <w:shd w:val="clear" w:color="auto" w:fill="auto"/>
            <w:vAlign w:val="bottom"/>
            <w:hideMark/>
          </w:tcPr>
          <w:p w:rsidR="005D0A6C" w:rsidRPr="00C521B5" w:rsidRDefault="001373D7" w:rsidP="00864318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E36AB9">
              <w:rPr>
                <w:rFonts w:ascii="宋体" w:hAnsi="宋体" w:hint="eastAsia"/>
                <w:szCs w:val="21"/>
              </w:rPr>
              <w:t>稳利恒盈</w:t>
            </w:r>
            <w:proofErr w:type="gramEnd"/>
            <w:r w:rsidRPr="00E36AB9">
              <w:rPr>
                <w:rFonts w:ascii="宋体" w:hAnsi="宋体" w:hint="eastAsia"/>
                <w:szCs w:val="21"/>
              </w:rPr>
              <w:t>7号</w:t>
            </w:r>
            <w:r>
              <w:rPr>
                <w:rFonts w:ascii="宋体" w:hAnsi="宋体" w:hint="eastAsia"/>
                <w:szCs w:val="21"/>
              </w:rPr>
              <w:t>7期</w:t>
            </w:r>
            <w:r w:rsidRPr="00E36AB9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2年</w:t>
            </w:r>
            <w:r w:rsidRPr="00E36AB9"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0A6C" w:rsidRPr="00C521B5" w:rsidRDefault="001373D7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szCs w:val="21"/>
              </w:rPr>
              <w:t>9N213</w:t>
            </w:r>
            <w:r>
              <w:rPr>
                <w:rFonts w:ascii="宋体" w:hAnsi="宋体" w:hint="eastAsia"/>
                <w:szCs w:val="21"/>
              </w:rPr>
              <w:t>07</w:t>
            </w:r>
            <w:r w:rsidRPr="00DE00FD"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0" w:type="auto"/>
            <w:vAlign w:val="center"/>
          </w:tcPr>
          <w:p w:rsidR="005D0A6C" w:rsidRPr="00A857B1" w:rsidRDefault="005D0A6C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.40</w:t>
            </w:r>
          </w:p>
        </w:tc>
        <w:tc>
          <w:tcPr>
            <w:tcW w:w="0" w:type="auto"/>
            <w:vAlign w:val="center"/>
          </w:tcPr>
          <w:p w:rsidR="005D0A6C" w:rsidRPr="00A857B1" w:rsidRDefault="005D0A6C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</w:t>
            </w:r>
            <w:r w:rsidR="001373D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0A6C" w:rsidRPr="00A857B1" w:rsidRDefault="005D0A6C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.15</w:t>
            </w:r>
          </w:p>
        </w:tc>
        <w:tc>
          <w:tcPr>
            <w:tcW w:w="0" w:type="auto"/>
            <w:vAlign w:val="center"/>
          </w:tcPr>
          <w:p w:rsidR="005D0A6C" w:rsidRPr="00A857B1" w:rsidRDefault="00696984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</w:t>
            </w:r>
            <w:r w:rsidR="003C7CB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5D0A6C" w:rsidRDefault="005D0A6C" w:rsidP="00D82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Default="005D0A6C" w:rsidP="00D82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2021年</w:t>
            </w:r>
            <w:r w:rsidR="00ED4DC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703E9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1373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0" w:type="auto"/>
            <w:vAlign w:val="center"/>
          </w:tcPr>
          <w:p w:rsidR="005D0A6C" w:rsidRDefault="005D0A6C" w:rsidP="00D82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Default="008D13F3" w:rsidP="00D82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另行通知</w:t>
            </w:r>
          </w:p>
        </w:tc>
      </w:tr>
      <w:tr w:rsidR="001373D7" w:rsidRPr="00FA0AD4" w:rsidTr="00D82849">
        <w:trPr>
          <w:trHeight w:val="346"/>
        </w:trPr>
        <w:tc>
          <w:tcPr>
            <w:tcW w:w="0" w:type="auto"/>
            <w:shd w:val="clear" w:color="auto" w:fill="auto"/>
            <w:vAlign w:val="bottom"/>
            <w:hideMark/>
          </w:tcPr>
          <w:p w:rsidR="001373D7" w:rsidRPr="00D87D95" w:rsidRDefault="001373D7" w:rsidP="00864318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E36AB9">
              <w:rPr>
                <w:rFonts w:ascii="宋体" w:hAnsi="宋体" w:hint="eastAsia"/>
                <w:szCs w:val="21"/>
              </w:rPr>
              <w:t>稳利恒盈</w:t>
            </w:r>
            <w:proofErr w:type="gramEnd"/>
            <w:r w:rsidRPr="00E36AB9">
              <w:rPr>
                <w:rFonts w:ascii="宋体" w:hAnsi="宋体" w:hint="eastAsia"/>
                <w:szCs w:val="21"/>
              </w:rPr>
              <w:t>7号</w:t>
            </w:r>
            <w:r>
              <w:rPr>
                <w:rFonts w:ascii="宋体" w:hAnsi="宋体" w:hint="eastAsia"/>
                <w:szCs w:val="21"/>
              </w:rPr>
              <w:t>7期</w:t>
            </w:r>
            <w:r w:rsidRPr="00E36AB9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2年B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373D7" w:rsidRPr="001373D7" w:rsidRDefault="001373D7" w:rsidP="001373D7">
            <w:pPr>
              <w:widowControl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9N213</w:t>
            </w:r>
            <w:r>
              <w:rPr>
                <w:rFonts w:ascii="宋体" w:hAnsi="宋体" w:hint="eastAsia"/>
                <w:szCs w:val="21"/>
              </w:rPr>
              <w:t>07B</w:t>
            </w:r>
          </w:p>
        </w:tc>
        <w:tc>
          <w:tcPr>
            <w:tcW w:w="0" w:type="auto"/>
            <w:vAlign w:val="center"/>
          </w:tcPr>
          <w:p w:rsidR="001373D7" w:rsidRPr="00A857B1" w:rsidRDefault="001373D7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0.30</w:t>
            </w:r>
          </w:p>
        </w:tc>
        <w:tc>
          <w:tcPr>
            <w:tcW w:w="0" w:type="auto"/>
            <w:vAlign w:val="center"/>
          </w:tcPr>
          <w:p w:rsidR="001373D7" w:rsidRDefault="001373D7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373D7" w:rsidRPr="00A857B1" w:rsidRDefault="001373D7" w:rsidP="006209D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.15</w:t>
            </w:r>
          </w:p>
        </w:tc>
        <w:tc>
          <w:tcPr>
            <w:tcW w:w="0" w:type="auto"/>
            <w:vAlign w:val="center"/>
          </w:tcPr>
          <w:p w:rsidR="001373D7" w:rsidRPr="00A857B1" w:rsidRDefault="001373D7" w:rsidP="006209D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1373D7" w:rsidRDefault="001373D7" w:rsidP="006209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1373D7" w:rsidRDefault="001373D7" w:rsidP="006209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2021年12月9日</w:t>
            </w:r>
          </w:p>
        </w:tc>
        <w:tc>
          <w:tcPr>
            <w:tcW w:w="0" w:type="auto"/>
            <w:vAlign w:val="center"/>
          </w:tcPr>
          <w:p w:rsidR="001373D7" w:rsidRDefault="001373D7" w:rsidP="006209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1373D7" w:rsidRDefault="008D13F3" w:rsidP="006209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另行通知</w:t>
            </w:r>
          </w:p>
        </w:tc>
      </w:tr>
      <w:tr w:rsidR="001373D7" w:rsidRPr="00FA0AD4" w:rsidTr="00D82849">
        <w:trPr>
          <w:trHeight w:val="346"/>
        </w:trPr>
        <w:tc>
          <w:tcPr>
            <w:tcW w:w="0" w:type="auto"/>
            <w:shd w:val="clear" w:color="auto" w:fill="auto"/>
            <w:vAlign w:val="bottom"/>
            <w:hideMark/>
          </w:tcPr>
          <w:p w:rsidR="001373D7" w:rsidRPr="00D87D95" w:rsidRDefault="001373D7" w:rsidP="00864318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E36AB9">
              <w:rPr>
                <w:rFonts w:ascii="宋体" w:hAnsi="宋体" w:hint="eastAsia"/>
                <w:szCs w:val="21"/>
              </w:rPr>
              <w:t>稳利恒盈</w:t>
            </w:r>
            <w:proofErr w:type="gramEnd"/>
            <w:r w:rsidRPr="00E36AB9">
              <w:rPr>
                <w:rFonts w:ascii="宋体" w:hAnsi="宋体" w:hint="eastAsia"/>
                <w:szCs w:val="21"/>
              </w:rPr>
              <w:t>7号</w:t>
            </w:r>
            <w:r>
              <w:rPr>
                <w:rFonts w:ascii="宋体" w:hAnsi="宋体" w:hint="eastAsia"/>
                <w:szCs w:val="21"/>
              </w:rPr>
              <w:t>7期</w:t>
            </w:r>
            <w:r w:rsidRPr="00E36AB9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2年C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373D7" w:rsidRPr="00D2379C" w:rsidRDefault="001373D7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szCs w:val="21"/>
              </w:rPr>
              <w:t>9N213</w:t>
            </w:r>
            <w:r>
              <w:rPr>
                <w:rFonts w:ascii="宋体" w:hAnsi="宋体" w:hint="eastAsia"/>
                <w:szCs w:val="21"/>
              </w:rPr>
              <w:t>07C</w:t>
            </w:r>
          </w:p>
        </w:tc>
        <w:tc>
          <w:tcPr>
            <w:tcW w:w="0" w:type="auto"/>
            <w:vAlign w:val="center"/>
          </w:tcPr>
          <w:p w:rsidR="001373D7" w:rsidRPr="00A857B1" w:rsidRDefault="001373D7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0.40</w:t>
            </w:r>
          </w:p>
        </w:tc>
        <w:tc>
          <w:tcPr>
            <w:tcW w:w="0" w:type="auto"/>
            <w:vAlign w:val="center"/>
          </w:tcPr>
          <w:p w:rsidR="001373D7" w:rsidRDefault="001373D7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373D7" w:rsidRPr="00A857B1" w:rsidRDefault="001373D7" w:rsidP="006209D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.15</w:t>
            </w:r>
          </w:p>
        </w:tc>
        <w:tc>
          <w:tcPr>
            <w:tcW w:w="0" w:type="auto"/>
            <w:vAlign w:val="center"/>
          </w:tcPr>
          <w:p w:rsidR="001373D7" w:rsidRPr="00A857B1" w:rsidRDefault="001373D7" w:rsidP="006209D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1373D7" w:rsidRDefault="001373D7" w:rsidP="006209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1373D7" w:rsidRDefault="001373D7" w:rsidP="006209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2021年12月9日</w:t>
            </w:r>
          </w:p>
        </w:tc>
        <w:tc>
          <w:tcPr>
            <w:tcW w:w="0" w:type="auto"/>
            <w:vAlign w:val="center"/>
          </w:tcPr>
          <w:p w:rsidR="001373D7" w:rsidRDefault="001373D7" w:rsidP="006209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1373D7" w:rsidRDefault="008D13F3" w:rsidP="006209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另行通知</w:t>
            </w:r>
          </w:p>
        </w:tc>
      </w:tr>
    </w:tbl>
    <w:p w:rsidR="003A046E" w:rsidRPr="00360EE3" w:rsidRDefault="003A046E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360EE3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后续</w:t>
      </w:r>
      <w:r w:rsidR="00284608">
        <w:rPr>
          <w:rFonts w:ascii="宋体" w:cs="宋体" w:hint="eastAsia"/>
          <w:color w:val="000000"/>
          <w:kern w:val="0"/>
          <w:sz w:val="24"/>
          <w:szCs w:val="24"/>
        </w:rPr>
        <w:t>如有</w:t>
      </w:r>
      <w:r w:rsidR="00284608">
        <w:rPr>
          <w:rFonts w:ascii="宋体" w:cs="宋体"/>
          <w:color w:val="000000"/>
          <w:kern w:val="0"/>
          <w:sz w:val="24"/>
          <w:szCs w:val="24"/>
        </w:rPr>
        <w:t>其它调整事项，将</w:t>
      </w:r>
      <w:r w:rsidR="00284608" w:rsidRPr="00F91389">
        <w:rPr>
          <w:rFonts w:ascii="宋体" w:cs="宋体" w:hint="eastAsia"/>
          <w:color w:val="000000"/>
          <w:kern w:val="0"/>
          <w:sz w:val="24"/>
          <w:szCs w:val="24"/>
        </w:rPr>
        <w:t>另行公告。</w:t>
      </w:r>
    </w:p>
    <w:p w:rsidR="000F672D" w:rsidRDefault="000F672D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0F672D" w:rsidRDefault="00097A36" w:rsidP="000F672D">
      <w:pPr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兴银理财</w:t>
      </w:r>
    </w:p>
    <w:p w:rsidR="000F672D" w:rsidRDefault="00B53DA4" w:rsidP="000F672D">
      <w:pPr>
        <w:wordWrap w:val="0"/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202</w:t>
      </w:r>
      <w:r w:rsidR="00A25E0C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D82849">
        <w:rPr>
          <w:rFonts w:ascii="宋体" w:cs="宋体" w:hint="eastAsia"/>
          <w:color w:val="000000"/>
          <w:kern w:val="0"/>
          <w:sz w:val="24"/>
          <w:szCs w:val="24"/>
        </w:rPr>
        <w:t>11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1373D7">
        <w:rPr>
          <w:rFonts w:ascii="宋体" w:cs="宋体" w:hint="eastAsia"/>
          <w:color w:val="000000"/>
          <w:kern w:val="0"/>
          <w:sz w:val="24"/>
          <w:szCs w:val="24"/>
        </w:rPr>
        <w:t>23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日</w:t>
      </w:r>
    </w:p>
    <w:p w:rsidR="007769E5" w:rsidRPr="00284608" w:rsidRDefault="007769E5" w:rsidP="00284608">
      <w:pPr>
        <w:ind w:firstLineChars="177" w:firstLine="372"/>
      </w:pPr>
    </w:p>
    <w:sectPr w:rsidR="007769E5" w:rsidRPr="00284608" w:rsidSect="00A857B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683" w:rsidRDefault="008B4683" w:rsidP="00284608">
      <w:r>
        <w:separator/>
      </w:r>
    </w:p>
  </w:endnote>
  <w:endnote w:type="continuationSeparator" w:id="0">
    <w:p w:rsidR="008B4683" w:rsidRDefault="008B4683" w:rsidP="0028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683" w:rsidRDefault="008B4683" w:rsidP="00284608">
      <w:r>
        <w:separator/>
      </w:r>
    </w:p>
  </w:footnote>
  <w:footnote w:type="continuationSeparator" w:id="0">
    <w:p w:rsidR="008B4683" w:rsidRDefault="008B4683" w:rsidP="00284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3F10"/>
    <w:rsid w:val="000306F5"/>
    <w:rsid w:val="00063EA8"/>
    <w:rsid w:val="00075DDD"/>
    <w:rsid w:val="00097A36"/>
    <w:rsid w:val="000D14C4"/>
    <w:rsid w:val="000D2854"/>
    <w:rsid w:val="000F672D"/>
    <w:rsid w:val="00101CD2"/>
    <w:rsid w:val="00110C23"/>
    <w:rsid w:val="00124124"/>
    <w:rsid w:val="001369FD"/>
    <w:rsid w:val="001373D7"/>
    <w:rsid w:val="00177FF0"/>
    <w:rsid w:val="00195F11"/>
    <w:rsid w:val="001B5555"/>
    <w:rsid w:val="001B6509"/>
    <w:rsid w:val="002000FF"/>
    <w:rsid w:val="00200850"/>
    <w:rsid w:val="00200D5B"/>
    <w:rsid w:val="00213A7C"/>
    <w:rsid w:val="0021742D"/>
    <w:rsid w:val="002276B5"/>
    <w:rsid w:val="00247045"/>
    <w:rsid w:val="00284608"/>
    <w:rsid w:val="002B0FD4"/>
    <w:rsid w:val="002D0229"/>
    <w:rsid w:val="002D471B"/>
    <w:rsid w:val="00327486"/>
    <w:rsid w:val="00333C7C"/>
    <w:rsid w:val="00334C47"/>
    <w:rsid w:val="00360EE3"/>
    <w:rsid w:val="003842DB"/>
    <w:rsid w:val="0038778E"/>
    <w:rsid w:val="003A046E"/>
    <w:rsid w:val="003A21E7"/>
    <w:rsid w:val="003A6C41"/>
    <w:rsid w:val="003B4811"/>
    <w:rsid w:val="003C45A8"/>
    <w:rsid w:val="003C7CB3"/>
    <w:rsid w:val="003E3849"/>
    <w:rsid w:val="0040267B"/>
    <w:rsid w:val="00463912"/>
    <w:rsid w:val="0046607B"/>
    <w:rsid w:val="004674E3"/>
    <w:rsid w:val="0048123B"/>
    <w:rsid w:val="00484073"/>
    <w:rsid w:val="00492653"/>
    <w:rsid w:val="004F456B"/>
    <w:rsid w:val="00533F10"/>
    <w:rsid w:val="005607C3"/>
    <w:rsid w:val="00582F77"/>
    <w:rsid w:val="005966D7"/>
    <w:rsid w:val="005A7C6B"/>
    <w:rsid w:val="005B549C"/>
    <w:rsid w:val="005D0A6C"/>
    <w:rsid w:val="005F27CC"/>
    <w:rsid w:val="005F3540"/>
    <w:rsid w:val="00611C1B"/>
    <w:rsid w:val="00630363"/>
    <w:rsid w:val="00662174"/>
    <w:rsid w:val="00696984"/>
    <w:rsid w:val="006A0936"/>
    <w:rsid w:val="006F5511"/>
    <w:rsid w:val="00703E9A"/>
    <w:rsid w:val="007504C5"/>
    <w:rsid w:val="007769E5"/>
    <w:rsid w:val="00781BFA"/>
    <w:rsid w:val="007B45D9"/>
    <w:rsid w:val="007F592F"/>
    <w:rsid w:val="0080189B"/>
    <w:rsid w:val="00855489"/>
    <w:rsid w:val="00864318"/>
    <w:rsid w:val="00865380"/>
    <w:rsid w:val="008B4683"/>
    <w:rsid w:val="008B6E8E"/>
    <w:rsid w:val="008D13F3"/>
    <w:rsid w:val="008E6F2F"/>
    <w:rsid w:val="00912ECF"/>
    <w:rsid w:val="009475FA"/>
    <w:rsid w:val="0098156D"/>
    <w:rsid w:val="00991551"/>
    <w:rsid w:val="0099773E"/>
    <w:rsid w:val="009B4808"/>
    <w:rsid w:val="009F6310"/>
    <w:rsid w:val="00A14B5D"/>
    <w:rsid w:val="00A20450"/>
    <w:rsid w:val="00A25E0C"/>
    <w:rsid w:val="00A72B8B"/>
    <w:rsid w:val="00A857B1"/>
    <w:rsid w:val="00A8633A"/>
    <w:rsid w:val="00AC2A56"/>
    <w:rsid w:val="00AE3A75"/>
    <w:rsid w:val="00AE6BCE"/>
    <w:rsid w:val="00B1248F"/>
    <w:rsid w:val="00B13EE1"/>
    <w:rsid w:val="00B42FE6"/>
    <w:rsid w:val="00B53DA4"/>
    <w:rsid w:val="00B73558"/>
    <w:rsid w:val="00B87B8D"/>
    <w:rsid w:val="00BB1A21"/>
    <w:rsid w:val="00BE6153"/>
    <w:rsid w:val="00BF166D"/>
    <w:rsid w:val="00BF4AA9"/>
    <w:rsid w:val="00C43F18"/>
    <w:rsid w:val="00C521B5"/>
    <w:rsid w:val="00C66A2C"/>
    <w:rsid w:val="00C85598"/>
    <w:rsid w:val="00C87E8E"/>
    <w:rsid w:val="00C95DA6"/>
    <w:rsid w:val="00CB12E4"/>
    <w:rsid w:val="00CC3596"/>
    <w:rsid w:val="00CC4F96"/>
    <w:rsid w:val="00CE112D"/>
    <w:rsid w:val="00CE265B"/>
    <w:rsid w:val="00CE3DB6"/>
    <w:rsid w:val="00D05D85"/>
    <w:rsid w:val="00D2379C"/>
    <w:rsid w:val="00D40962"/>
    <w:rsid w:val="00D51608"/>
    <w:rsid w:val="00D7188A"/>
    <w:rsid w:val="00D82849"/>
    <w:rsid w:val="00D87D95"/>
    <w:rsid w:val="00DA61E7"/>
    <w:rsid w:val="00DD0F74"/>
    <w:rsid w:val="00E21F8C"/>
    <w:rsid w:val="00E41D21"/>
    <w:rsid w:val="00EB4A1F"/>
    <w:rsid w:val="00ED4DCD"/>
    <w:rsid w:val="00F0374E"/>
    <w:rsid w:val="00F13C81"/>
    <w:rsid w:val="00F412A2"/>
    <w:rsid w:val="00F655A4"/>
    <w:rsid w:val="00F70A35"/>
    <w:rsid w:val="00F9201E"/>
    <w:rsid w:val="00FA591F"/>
    <w:rsid w:val="00FC4BC0"/>
    <w:rsid w:val="00FF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6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62</Words>
  <Characters>357</Characters>
  <Application>Microsoft Office Word</Application>
  <DocSecurity>0</DocSecurity>
  <Lines>2</Lines>
  <Paragraphs>1</Paragraphs>
  <ScaleCrop>false</ScaleCrop>
  <Company>Microsoft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毕楹</dc:creator>
  <cp:keywords/>
  <dc:description/>
  <cp:lastModifiedBy>姚霖钰</cp:lastModifiedBy>
  <cp:revision>66</cp:revision>
  <dcterms:created xsi:type="dcterms:W3CDTF">2019-10-30T07:47:00Z</dcterms:created>
  <dcterms:modified xsi:type="dcterms:W3CDTF">2021-11-22T08:47:00Z</dcterms:modified>
</cp:coreProperties>
</file>